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743FF" w14:textId="77777777" w:rsidR="00FF4B2E" w:rsidRPr="00AC4745" w:rsidRDefault="00FF4B2E" w:rsidP="00FF4B2E">
      <w:pPr>
        <w:adjustRightInd w:val="0"/>
        <w:snapToGrid w:val="0"/>
        <w:spacing w:line="480" w:lineRule="atLeast"/>
        <w:jc w:val="center"/>
        <w:rPr>
          <w:b/>
          <w:sz w:val="28"/>
          <w:szCs w:val="28"/>
        </w:rPr>
      </w:pPr>
      <w:bookmarkStart w:id="0" w:name="_Hlk190247171"/>
      <w:r w:rsidRPr="00AC4745">
        <w:rPr>
          <w:b/>
          <w:sz w:val="28"/>
          <w:szCs w:val="28"/>
        </w:rPr>
        <w:t>Continuous Closed-circuit Removal of Methylene Blue and Methyl Orange Dyes by Activated Pomelo Peel Biochar</w:t>
      </w:r>
      <w:r w:rsidRPr="00AC4745">
        <w:rPr>
          <w:b/>
          <w:sz w:val="28"/>
          <w:szCs w:val="28"/>
        </w:rPr>
        <w:sym w:font="Symbol" w:char="F02D"/>
      </w:r>
      <w:r w:rsidRPr="00AC4745">
        <w:rPr>
          <w:b/>
          <w:sz w:val="28"/>
          <w:szCs w:val="28"/>
        </w:rPr>
        <w:t>Alginate Hydrogel Beads</w:t>
      </w:r>
    </w:p>
    <w:p w14:paraId="1E9E73F6" w14:textId="639B2C16" w:rsidR="0002166C" w:rsidRPr="00D74061" w:rsidRDefault="0002166C" w:rsidP="0002166C">
      <w:pPr>
        <w:adjustRightInd w:val="0"/>
        <w:snapToGrid w:val="0"/>
        <w:spacing w:line="480" w:lineRule="atLeast"/>
        <w:jc w:val="center"/>
        <w:rPr>
          <w:b/>
          <w:sz w:val="28"/>
          <w:szCs w:val="28"/>
        </w:rPr>
      </w:pPr>
    </w:p>
    <w:bookmarkEnd w:id="0"/>
    <w:p w14:paraId="4AEFD608" w14:textId="10B8DA61" w:rsidR="00A70509" w:rsidRPr="00A410A1" w:rsidRDefault="00A70509" w:rsidP="00FB23C6">
      <w:pPr>
        <w:adjustRightInd w:val="0"/>
        <w:snapToGrid w:val="0"/>
        <w:spacing w:line="480" w:lineRule="atLeast"/>
        <w:jc w:val="center"/>
        <w:rPr>
          <w:sz w:val="24"/>
          <w:szCs w:val="24"/>
        </w:rPr>
      </w:pPr>
    </w:p>
    <w:p w14:paraId="5D368884" w14:textId="77777777" w:rsidR="00743B80" w:rsidRDefault="00743B80" w:rsidP="00A70509">
      <w:pPr>
        <w:adjustRightInd w:val="0"/>
        <w:snapToGrid w:val="0"/>
        <w:spacing w:line="480" w:lineRule="atLeast"/>
        <w:jc w:val="center"/>
        <w:rPr>
          <w:b/>
          <w:sz w:val="24"/>
          <w:szCs w:val="24"/>
        </w:rPr>
      </w:pPr>
    </w:p>
    <w:p w14:paraId="6CF25219" w14:textId="77777777" w:rsidR="00506768" w:rsidRDefault="00506768" w:rsidP="00A70509">
      <w:pPr>
        <w:adjustRightInd w:val="0"/>
        <w:snapToGrid w:val="0"/>
        <w:spacing w:line="480" w:lineRule="atLeast"/>
        <w:jc w:val="center"/>
        <w:rPr>
          <w:b/>
          <w:sz w:val="24"/>
          <w:szCs w:val="24"/>
        </w:rPr>
      </w:pPr>
    </w:p>
    <w:p w14:paraId="2A497D0B" w14:textId="652C9193" w:rsidR="00743B80" w:rsidRDefault="00743B80" w:rsidP="00743B80">
      <w:pPr>
        <w:adjustRightInd w:val="0"/>
        <w:snapToGrid w:val="0"/>
        <w:spacing w:line="480" w:lineRule="atLeast"/>
        <w:jc w:val="center"/>
        <w:rPr>
          <w:b/>
          <w:sz w:val="24"/>
          <w:szCs w:val="24"/>
        </w:rPr>
      </w:pPr>
      <w:r w:rsidRPr="00DA2494">
        <w:rPr>
          <w:b/>
          <w:sz w:val="24"/>
          <w:szCs w:val="24"/>
        </w:rPr>
        <w:t>Mai Lien Tran</w:t>
      </w:r>
      <w:r w:rsidRPr="00DA2494">
        <w:rPr>
          <w:sz w:val="24"/>
          <w:szCs w:val="24"/>
        </w:rPr>
        <w:t>*</w:t>
      </w:r>
    </w:p>
    <w:p w14:paraId="3980AA05" w14:textId="77777777" w:rsidR="00506768" w:rsidRPr="00AF6C79" w:rsidRDefault="00506768" w:rsidP="00743B80">
      <w:pPr>
        <w:adjustRightInd w:val="0"/>
        <w:snapToGrid w:val="0"/>
        <w:spacing w:line="480" w:lineRule="atLeast"/>
        <w:jc w:val="center"/>
        <w:rPr>
          <w:b/>
          <w:sz w:val="24"/>
          <w:szCs w:val="24"/>
          <w:vertAlign w:val="superscript"/>
        </w:rPr>
      </w:pPr>
    </w:p>
    <w:p w14:paraId="73E58084" w14:textId="6F6C12BE" w:rsidR="00A70509" w:rsidRDefault="00743B80" w:rsidP="00743B80">
      <w:pPr>
        <w:snapToGrid w:val="0"/>
        <w:spacing w:line="480" w:lineRule="atLeast"/>
        <w:jc w:val="center"/>
        <w:rPr>
          <w:i/>
          <w:iCs/>
          <w:sz w:val="24"/>
          <w:szCs w:val="24"/>
        </w:rPr>
      </w:pPr>
      <w:r w:rsidRPr="00DA2494">
        <w:rPr>
          <w:i/>
          <w:iCs/>
          <w:sz w:val="24"/>
          <w:szCs w:val="24"/>
        </w:rPr>
        <w:t xml:space="preserve">Institute of Environmental Science, Engineering and Management, </w:t>
      </w:r>
      <w:r w:rsidRPr="00DA2494">
        <w:rPr>
          <w:i/>
          <w:iCs/>
          <w:noProof/>
          <w:sz w:val="24"/>
          <w:szCs w:val="24"/>
        </w:rPr>
        <w:t>Industrial</w:t>
      </w:r>
      <w:r w:rsidRPr="00DA2494">
        <w:rPr>
          <w:i/>
          <w:iCs/>
          <w:sz w:val="24"/>
          <w:szCs w:val="24"/>
        </w:rPr>
        <w:t xml:space="preserve"> University of Ho</w:t>
      </w:r>
      <w:r w:rsidR="00E71D3A">
        <w:rPr>
          <w:i/>
          <w:iCs/>
          <w:sz w:val="24"/>
          <w:szCs w:val="24"/>
        </w:rPr>
        <w:t xml:space="preserve"> C</w:t>
      </w:r>
      <w:r w:rsidRPr="00DA2494">
        <w:rPr>
          <w:i/>
          <w:iCs/>
          <w:sz w:val="24"/>
          <w:szCs w:val="24"/>
        </w:rPr>
        <w:t>hi</w:t>
      </w:r>
      <w:r w:rsidR="00E71D3A">
        <w:rPr>
          <w:i/>
          <w:iCs/>
          <w:sz w:val="24"/>
          <w:szCs w:val="24"/>
        </w:rPr>
        <w:t xml:space="preserve"> M</w:t>
      </w:r>
      <w:r w:rsidRPr="00DA2494">
        <w:rPr>
          <w:i/>
          <w:iCs/>
          <w:sz w:val="24"/>
          <w:szCs w:val="24"/>
        </w:rPr>
        <w:t xml:space="preserve">inh City, </w:t>
      </w:r>
      <w:r w:rsidR="00DA4A02" w:rsidRPr="00DA4A02">
        <w:rPr>
          <w:i/>
          <w:iCs/>
          <w:sz w:val="24"/>
          <w:szCs w:val="24"/>
        </w:rPr>
        <w:t>Ho Chi Minh City</w:t>
      </w:r>
      <w:r w:rsidR="00E71D3A">
        <w:rPr>
          <w:i/>
          <w:iCs/>
          <w:sz w:val="24"/>
          <w:szCs w:val="24"/>
        </w:rPr>
        <w:t>, Vietnam</w:t>
      </w:r>
    </w:p>
    <w:p w14:paraId="468037BF" w14:textId="77777777" w:rsidR="00A70509" w:rsidRDefault="00A70509" w:rsidP="00A70509">
      <w:pPr>
        <w:snapToGrid w:val="0"/>
        <w:spacing w:line="480" w:lineRule="atLeast"/>
        <w:jc w:val="center"/>
        <w:rPr>
          <w:i/>
          <w:iCs/>
          <w:sz w:val="24"/>
          <w:szCs w:val="24"/>
        </w:rPr>
      </w:pPr>
    </w:p>
    <w:p w14:paraId="08436CC9" w14:textId="77777777" w:rsidR="00404F43" w:rsidRDefault="00404F43" w:rsidP="00A70509">
      <w:pPr>
        <w:snapToGrid w:val="0"/>
        <w:spacing w:line="480" w:lineRule="atLeast"/>
        <w:jc w:val="center"/>
        <w:rPr>
          <w:i/>
          <w:iCs/>
          <w:sz w:val="24"/>
          <w:szCs w:val="24"/>
        </w:rPr>
      </w:pPr>
    </w:p>
    <w:p w14:paraId="3FE77487" w14:textId="77777777" w:rsidR="00A70509" w:rsidRDefault="00A70509" w:rsidP="00A70509">
      <w:pPr>
        <w:snapToGrid w:val="0"/>
        <w:spacing w:line="480" w:lineRule="atLeast"/>
        <w:jc w:val="center"/>
        <w:rPr>
          <w:b/>
          <w:sz w:val="28"/>
          <w:szCs w:val="28"/>
        </w:rPr>
      </w:pPr>
      <w:r w:rsidRPr="000830FF">
        <w:rPr>
          <w:b/>
          <w:sz w:val="28"/>
          <w:szCs w:val="28"/>
        </w:rPr>
        <w:t>Graphical abstract</w:t>
      </w:r>
    </w:p>
    <w:p w14:paraId="0707BF60" w14:textId="77777777" w:rsidR="00506768" w:rsidRDefault="00506768" w:rsidP="00A70509">
      <w:pPr>
        <w:snapToGrid w:val="0"/>
        <w:spacing w:line="480" w:lineRule="atLeast"/>
        <w:jc w:val="center"/>
        <w:rPr>
          <w:b/>
          <w:sz w:val="28"/>
          <w:szCs w:val="28"/>
        </w:rPr>
      </w:pPr>
    </w:p>
    <w:p w14:paraId="2D6E263A" w14:textId="77777777" w:rsidR="00A70509" w:rsidRPr="000830FF" w:rsidRDefault="00A70509" w:rsidP="00A70509">
      <w:pPr>
        <w:snapToGrid w:val="0"/>
        <w:spacing w:line="480" w:lineRule="atLeast"/>
        <w:jc w:val="center"/>
        <w:rPr>
          <w:b/>
          <w:sz w:val="28"/>
          <w:szCs w:val="28"/>
        </w:rPr>
      </w:pPr>
    </w:p>
    <w:p w14:paraId="75BD47F9" w14:textId="711B91EC" w:rsidR="00A70509" w:rsidRDefault="00FF4B2E" w:rsidP="0045688B">
      <w:pPr>
        <w:widowControl/>
        <w:spacing w:after="160" w:line="259" w:lineRule="auto"/>
        <w:rPr>
          <w:b/>
          <w:sz w:val="28"/>
          <w:szCs w:val="28"/>
        </w:rPr>
      </w:pPr>
      <w:r w:rsidRPr="00FF4B2E">
        <w:rPr>
          <w:b/>
          <w:noProof/>
          <w:sz w:val="28"/>
          <w:szCs w:val="28"/>
        </w:rPr>
        <w:drawing>
          <wp:inline distT="0" distB="0" distL="0" distR="0" wp14:anchorId="49B9F49C" wp14:editId="2A3C102A">
            <wp:extent cx="6374380" cy="2781300"/>
            <wp:effectExtent l="0" t="0" r="762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E02ADD1-7008-6470-544B-5129EECAAF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AE02ADD1-7008-6470-544B-5129EECAAF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7077" cy="278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3A6A8" w14:textId="77777777" w:rsidR="00784EE6" w:rsidRDefault="00784EE6" w:rsidP="0045688B">
      <w:pPr>
        <w:widowControl/>
        <w:spacing w:after="160" w:line="259" w:lineRule="auto"/>
        <w:rPr>
          <w:b/>
          <w:sz w:val="28"/>
          <w:szCs w:val="28"/>
        </w:rPr>
      </w:pPr>
    </w:p>
    <w:sectPr w:rsidR="00784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yNzAzNbIwNzQ1MzBT0lEKTi0uzszPAykwNK4FAMNULIYtAAAA"/>
  </w:docVars>
  <w:rsids>
    <w:rsidRoot w:val="00A70509"/>
    <w:rsid w:val="0002166C"/>
    <w:rsid w:val="001A2D64"/>
    <w:rsid w:val="001F37F2"/>
    <w:rsid w:val="002840D6"/>
    <w:rsid w:val="00352E84"/>
    <w:rsid w:val="00404F43"/>
    <w:rsid w:val="0045688B"/>
    <w:rsid w:val="0047324C"/>
    <w:rsid w:val="00506768"/>
    <w:rsid w:val="005430F7"/>
    <w:rsid w:val="00660160"/>
    <w:rsid w:val="007201F0"/>
    <w:rsid w:val="00743B80"/>
    <w:rsid w:val="00784EE6"/>
    <w:rsid w:val="00815BC4"/>
    <w:rsid w:val="00821FF5"/>
    <w:rsid w:val="008D1F69"/>
    <w:rsid w:val="00993880"/>
    <w:rsid w:val="00A70509"/>
    <w:rsid w:val="00CC5C93"/>
    <w:rsid w:val="00DA4A02"/>
    <w:rsid w:val="00E71D3A"/>
    <w:rsid w:val="00E902BD"/>
    <w:rsid w:val="00F5033B"/>
    <w:rsid w:val="00F65AC4"/>
    <w:rsid w:val="00F91450"/>
    <w:rsid w:val="00FB23C6"/>
    <w:rsid w:val="00FF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FB9C0"/>
  <w15:chartTrackingRefBased/>
  <w15:docId w15:val="{A0DE9F9C-9329-43DB-8D15-093A7C64B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509"/>
    <w:pPr>
      <w:widowControl w:val="0"/>
      <w:spacing w:after="0" w:line="360" w:lineRule="auto"/>
    </w:pPr>
    <w:rPr>
      <w:rFonts w:ascii="Times New Roman" w:eastAsia="DFKai-SB" w:hAnsi="Times New Roman" w:cs="Times New Roman"/>
      <w:snapToGrid w:val="0"/>
      <w:spacing w:val="-2"/>
      <w:kern w:val="2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Lien Tran</dc:creator>
  <cp:keywords/>
  <dc:description/>
  <cp:lastModifiedBy>Tran Mai Lien</cp:lastModifiedBy>
  <cp:revision>20</cp:revision>
  <dcterms:created xsi:type="dcterms:W3CDTF">2022-05-03T09:01:00Z</dcterms:created>
  <dcterms:modified xsi:type="dcterms:W3CDTF">2026-03-07T08:09:00Z</dcterms:modified>
</cp:coreProperties>
</file>